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2B24" w:rsidRDefault="00D72B24">
      <w:pPr>
        <w:rPr>
          <w:noProof/>
          <w:lang w:eastAsia="es-ES"/>
        </w:rPr>
      </w:pPr>
      <w:r>
        <w:rPr>
          <w:noProof/>
          <w:lang w:eastAsia="es-ES"/>
        </w:rPr>
        <w:t>Cuenta de ahorros Bancolombia 455-416098-51 a nombre de Germán Ismael Rojas.</w:t>
      </w:r>
      <w:bookmarkStart w:id="0" w:name="_GoBack"/>
      <w:bookmarkEnd w:id="0"/>
    </w:p>
    <w:p w:rsidR="00D72B24" w:rsidRDefault="00D72B24">
      <w:pPr>
        <w:rPr>
          <w:noProof/>
          <w:lang w:eastAsia="es-ES"/>
        </w:rPr>
      </w:pPr>
    </w:p>
    <w:p w:rsidR="00557331" w:rsidRDefault="00D72B24">
      <w:r>
        <w:rPr>
          <w:noProof/>
          <w:lang w:eastAsia="es-ES"/>
        </w:rPr>
        <w:drawing>
          <wp:inline distT="0" distB="0" distL="0" distR="0">
            <wp:extent cx="5648325" cy="4327525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uenta bancolombia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48325" cy="432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5733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B24"/>
    <w:rsid w:val="00557331"/>
    <w:rsid w:val="00D72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0298D4-757F-4E71-9922-42EE5111C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</Words>
  <Characters>68</Characters>
  <Application>Microsoft Office Word</Application>
  <DocSecurity>0</DocSecurity>
  <Lines>1</Lines>
  <Paragraphs>1</Paragraphs>
  <ScaleCrop>false</ScaleCrop>
  <Company/>
  <LinksUpToDate>false</LinksUpToDate>
  <CharactersWithSpaces>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german</dc:creator>
  <cp:keywords/>
  <dc:description/>
  <cp:lastModifiedBy>german</cp:lastModifiedBy>
  <cp:revision>1</cp:revision>
  <dcterms:created xsi:type="dcterms:W3CDTF">2016-06-23T17:00:00Z</dcterms:created>
  <dcterms:modified xsi:type="dcterms:W3CDTF">2016-06-23T17:02:00Z</dcterms:modified>
</cp:coreProperties>
</file>